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
        <w:jc w:val="both"/>
        <w:rPr>
          <w:rFonts w:ascii="Comic Sans MS" w:hAnsi="Comic Sans MS" w:eastAsia="Comic Sans MS" w:cs="Comic Sans MS"/>
          <w:b/>
          <w:spacing w:val="-10"/>
          <w:sz w:val="28"/>
          <w:szCs w:val="28"/>
        </w:rPr>
      </w:pPr>
      <w:r>
        <w:rPr>
          <w:rFonts w:ascii="Comic Sans MS" w:hAnsi="Comic Sans MS" w:eastAsia="Comic Sans MS" w:cs="Comic Sans MS"/>
          <w:b/>
          <w:spacing w:val="-10"/>
          <w:sz w:val="28"/>
          <w:szCs w:val="28"/>
        </w:rPr>
        <w:drawing>
          <wp:anchor distT="0" distB="0" distL="114300" distR="114300" simplePos="0" relativeHeight="251659264" behindDoc="0" locked="0" layoutInCell="1" allowOverlap="1">
            <wp:simplePos x="0" y="0"/>
            <wp:positionH relativeFrom="column">
              <wp:posOffset>4476750</wp:posOffset>
            </wp:positionH>
            <wp:positionV relativeFrom="paragraph">
              <wp:posOffset>-57150</wp:posOffset>
            </wp:positionV>
            <wp:extent cx="781050" cy="762000"/>
            <wp:effectExtent l="19050" t="0" r="0" b="0"/>
            <wp:wrapNone/>
            <wp:docPr id="16" name="Picture 76"/>
            <wp:cNvGraphicFramePr/>
            <a:graphic xmlns:a="http://schemas.openxmlformats.org/drawingml/2006/main">
              <a:graphicData uri="http://schemas.openxmlformats.org/drawingml/2006/picture">
                <pic:pic xmlns:pic="http://schemas.openxmlformats.org/drawingml/2006/picture">
                  <pic:nvPicPr>
                    <pic:cNvPr id="16" name="Picture 76"/>
                    <pic:cNvPicPr>
                      <a:picLocks noChangeArrowheads="1"/>
                    </pic:cNvPicPr>
                  </pic:nvPicPr>
                  <pic:blipFill>
                    <a:blip r:embed="rId6" cstate="print"/>
                    <a:srcRect/>
                    <a:stretch>
                      <a:fillRect/>
                    </a:stretch>
                  </pic:blipFill>
                  <pic:spPr>
                    <a:xfrm>
                      <a:off x="0" y="0"/>
                      <a:ext cx="781050" cy="762000"/>
                    </a:xfrm>
                    <a:prstGeom prst="rect">
                      <a:avLst/>
                    </a:prstGeom>
                    <a:noFill/>
                    <a:ln w="9525">
                      <a:noFill/>
                      <a:miter lim="800000"/>
                      <a:headEnd/>
                      <a:tailEnd/>
                    </a:ln>
                    <a:effectLst/>
                  </pic:spPr>
                </pic:pic>
              </a:graphicData>
            </a:graphic>
          </wp:anchor>
        </w:drawing>
      </w:r>
      <w:r>
        <w:rPr>
          <w:rFonts w:ascii="Comic Sans MS" w:hAnsi="Comic Sans MS" w:eastAsia="Comic Sans MS" w:cs="Comic Sans MS"/>
          <w:b/>
          <w:spacing w:val="-10"/>
          <w:sz w:val="28"/>
          <w:szCs w:val="28"/>
        </w:rPr>
        <w:t xml:space="preserve">                            </w:t>
      </w:r>
      <w:r>
        <w:rPr>
          <w:rFonts w:ascii="Comic Sans MS" w:hAnsi="Comic Sans MS" w:eastAsia="Comic Sans MS" w:cs="Comic Sans MS"/>
          <w:b/>
          <w:spacing w:val="-10"/>
          <w:sz w:val="28"/>
          <w:szCs w:val="28"/>
        </w:rPr>
        <w:drawing>
          <wp:inline distT="0" distB="0" distL="0" distR="0">
            <wp:extent cx="828675" cy="723900"/>
            <wp:effectExtent l="19050" t="0" r="9525" b="0"/>
            <wp:docPr id="1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98"/>
                    <pic:cNvPicPr>
                      <a:picLocks noChangeAspect="1" noChangeArrowheads="1"/>
                    </pic:cNvPicPr>
                  </pic:nvPicPr>
                  <pic:blipFill>
                    <a:blip r:embed="rId7" cstate="print"/>
                    <a:srcRect/>
                    <a:stretch>
                      <a:fillRect/>
                    </a:stretch>
                  </pic:blipFill>
                  <pic:spPr>
                    <a:xfrm>
                      <a:off x="0" y="0"/>
                      <a:ext cx="828675" cy="723900"/>
                    </a:xfrm>
                    <a:prstGeom prst="rect">
                      <a:avLst/>
                    </a:prstGeom>
                    <a:noFill/>
                    <a:ln w="9525">
                      <a:noFill/>
                      <a:miter lim="800000"/>
                      <a:headEnd/>
                      <a:tailEnd/>
                    </a:ln>
                  </pic:spPr>
                </pic:pic>
              </a:graphicData>
            </a:graphic>
          </wp:inline>
        </w:drawing>
      </w:r>
      <w:r>
        <w:rPr>
          <w:sz w:val="28"/>
          <w:szCs w:val="28"/>
        </w:rPr>
        <w:drawing>
          <wp:inline distT="0" distB="0" distL="0" distR="0">
            <wp:extent cx="857250" cy="723900"/>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pic:cNvPicPr>
                      <a:picLocks noChangeAspect="1" noChangeArrowheads="1"/>
                    </pic:cNvPicPr>
                  </pic:nvPicPr>
                  <pic:blipFill>
                    <a:blip r:embed="rId8" cstate="print"/>
                    <a:srcRect/>
                    <a:stretch>
                      <a:fillRect/>
                    </a:stretch>
                  </pic:blipFill>
                  <pic:spPr>
                    <a:xfrm>
                      <a:off x="0" y="0"/>
                      <a:ext cx="857250" cy="723900"/>
                    </a:xfrm>
                    <a:prstGeom prst="rect">
                      <a:avLst/>
                    </a:prstGeom>
                    <a:noFill/>
                    <a:ln w="9525">
                      <a:noFill/>
                      <a:miter lim="800000"/>
                      <a:headEnd/>
                      <a:tailEnd/>
                    </a:ln>
                  </pic:spPr>
                </pic:pic>
              </a:graphicData>
            </a:graphic>
          </wp:inline>
        </w:drawing>
      </w:r>
      <w:r>
        <w:rPr>
          <w:sz w:val="28"/>
          <w:szCs w:val="28"/>
        </w:rPr>
        <w:drawing>
          <wp:inline distT="0" distB="0" distL="0" distR="0">
            <wp:extent cx="704850" cy="71437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9"/>
                    <a:srcRect/>
                    <a:stretch>
                      <a:fillRect/>
                    </a:stretch>
                  </pic:blipFill>
                  <pic:spPr>
                    <a:xfrm>
                      <a:off x="0" y="0"/>
                      <a:ext cx="704850" cy="714375"/>
                    </a:xfrm>
                    <a:prstGeom prst="rect">
                      <a:avLst/>
                    </a:prstGeom>
                    <a:noFill/>
                    <a:ln w="9525">
                      <a:noFill/>
                      <a:miter lim="800000"/>
                      <a:headEnd/>
                      <a:tailEnd/>
                    </a:ln>
                  </pic:spPr>
                </pic:pic>
              </a:graphicData>
            </a:graphic>
          </wp:inline>
        </w:drawing>
      </w:r>
    </w:p>
    <w:p>
      <w:pPr>
        <w:jc w:val="center"/>
        <w:rPr>
          <w:b/>
          <w:color w:val="FF0000"/>
          <w:w w:val="95"/>
          <w:sz w:val="20"/>
          <w:szCs w:val="20"/>
        </w:rPr>
      </w:pPr>
      <w:r>
        <w:rPr>
          <w:sz w:val="24"/>
        </w:rPr>
        <w:pict>
          <v:shape id="_x0000_s1026" o:spid="_x0000_s1026" o:spt="65" type="#_x0000_t65" style="position:absolute;left:0pt;margin-left:116.15pt;margin-top:11.75pt;height:80.25pt;width:308.25pt;z-index:251660288;mso-width-relative:page;mso-height-relative:page;" coordsize="21600,21600">
            <v:path/>
            <v:fill focussize="0,0"/>
            <v:stroke/>
            <v:imagedata o:title=""/>
            <o:lock v:ext="edit"/>
            <v:textbox>
              <w:txbxContent>
                <w:p>
                  <w:pPr>
                    <w:jc w:val="center"/>
                    <w:rPr>
                      <w:b/>
                      <w:w w:val="95"/>
                      <w:sz w:val="20"/>
                      <w:szCs w:val="20"/>
                    </w:rPr>
                  </w:pPr>
                  <w:r>
                    <w:rPr>
                      <w:rFonts w:ascii="Comic Sans MS" w:hAnsi="Comic Sans MS" w:cs="Comic Sans MS"/>
                      <w:b/>
                      <w:bCs/>
                      <w:color w:val="2E75B5"/>
                      <w:sz w:val="20"/>
                      <w:szCs w:val="20"/>
                    </w:rPr>
                    <w:t>SABATO 5 AGOSTO</w:t>
                  </w:r>
                </w:p>
                <w:p>
                  <w:pPr>
                    <w:jc w:val="center"/>
                    <w:rPr>
                      <w:rFonts w:ascii="Comic Sans MS" w:hAnsi="Comic Sans MS" w:cs="Comic Sans MS"/>
                      <w:b/>
                      <w:bCs/>
                      <w:color w:val="2E75B5"/>
                      <w:sz w:val="20"/>
                      <w:szCs w:val="20"/>
                    </w:rPr>
                  </w:pPr>
                  <w:r>
                    <w:rPr>
                      <w:rFonts w:ascii="Comic Sans MS" w:hAnsi="Comic Sans MS" w:cs="Comic Sans MS"/>
                      <w:b/>
                      <w:bCs/>
                      <w:color w:val="2E75B5"/>
                      <w:sz w:val="20"/>
                      <w:szCs w:val="20"/>
                    </w:rPr>
                    <w:t>SATURDAY NIGHT FEVER ON CAMICIA</w:t>
                  </w:r>
                </w:p>
                <w:p>
                  <w:pPr>
                    <w:jc w:val="center"/>
                  </w:pPr>
                  <w:r>
                    <w:rPr>
                      <w:rFonts w:ascii="Comic Sans MS" w:hAnsi="Comic Sans MS" w:cs="Comic Sans MS"/>
                      <w:b/>
                      <w:bCs/>
                      <w:color w:val="2E75B5"/>
                      <w:sz w:val="20"/>
                      <w:szCs w:val="20"/>
                    </w:rPr>
                    <w:t>ANDIAMO A VEDERE L’ALBA E LE STELLE SUL CAMICIA</w:t>
                  </w:r>
                </w:p>
              </w:txbxContent>
            </v:textbox>
          </v:shape>
        </w:pict>
      </w:r>
      <w:r>
        <w:rPr>
          <w:rFonts w:ascii="SimSun" w:hAnsi="SimSun" w:eastAsia="SimSun" w:cs="SimSun"/>
          <w:sz w:val="24"/>
          <w:szCs w:val="24"/>
        </w:rPr>
        <w:drawing>
          <wp:inline distT="0" distB="0" distL="114300" distR="114300">
            <wp:extent cx="6024880" cy="1586865"/>
            <wp:effectExtent l="0" t="0" r="13970" b="13335"/>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10"/>
                    <a:stretch>
                      <a:fillRect/>
                    </a:stretch>
                  </pic:blipFill>
                  <pic:spPr>
                    <a:xfrm>
                      <a:off x="0" y="0"/>
                      <a:ext cx="6024880" cy="1586865"/>
                    </a:xfrm>
                    <a:prstGeom prst="rect">
                      <a:avLst/>
                    </a:prstGeom>
                    <a:noFill/>
                    <a:ln w="9525">
                      <a:noFill/>
                    </a:ln>
                  </pic:spPr>
                </pic:pic>
              </a:graphicData>
            </a:graphic>
          </wp:inline>
        </w:drawing>
      </w:r>
      <w:r>
        <w:rPr>
          <w:rFonts w:ascii="Comic Sans MS" w:hAnsi="Comic Sans MS" w:cs="Comic Sans MS"/>
          <w:b/>
          <w:color w:val="1F497D" w:themeColor="text2"/>
          <w:spacing w:val="-10"/>
          <w:sz w:val="20"/>
          <w:szCs w:val="20"/>
        </w:rPr>
        <w:t xml:space="preserve"> </w:t>
      </w:r>
      <w:r>
        <w:rPr>
          <w:b/>
          <w:color w:val="FF0000"/>
          <w:w w:val="95"/>
          <w:sz w:val="20"/>
          <w:szCs w:val="20"/>
        </w:rPr>
        <w:t xml:space="preserve">   </w:t>
      </w:r>
    </w:p>
    <w:p>
      <w:pPr>
        <w:jc w:val="center"/>
        <w:rPr>
          <w:rFonts w:ascii="Comic Sans MS" w:hAnsi="Comic Sans MS" w:cs="Comic Sans MS"/>
          <w:b/>
          <w:bCs/>
          <w:color w:val="FF0000"/>
          <w:w w:val="95"/>
          <w:sz w:val="20"/>
          <w:szCs w:val="20"/>
        </w:rPr>
      </w:pPr>
      <w:r>
        <w:rPr>
          <w:rFonts w:ascii="Comic Sans MS" w:hAnsi="Comic Sans MS" w:cs="Comic Sans MS"/>
          <w:b/>
          <w:bCs/>
          <w:color w:val="FF0000"/>
          <w:spacing w:val="-10"/>
          <w:sz w:val="20"/>
          <w:szCs w:val="20"/>
          <w:u w:val="single"/>
        </w:rPr>
        <w:t xml:space="preserve">Notturna Monte Camicia per il Tremoggia da Fonte Vetica </w:t>
      </w:r>
    </w:p>
    <w:p>
      <w:pPr>
        <w:spacing w:before="4"/>
        <w:jc w:val="center"/>
        <w:rPr>
          <w:rFonts w:ascii="Comic Sans MS" w:hAnsi="Comic Sans MS" w:eastAsia="Comic Sans MS" w:cs="Comic Sans MS"/>
          <w:color w:val="FF0000"/>
          <w:spacing w:val="-10"/>
          <w:sz w:val="20"/>
          <w:szCs w:val="20"/>
        </w:rPr>
      </w:pPr>
      <w:r>
        <w:rPr>
          <w:rFonts w:ascii="Comic Sans MS" w:hAnsi="Comic Sans MS"/>
          <w:b/>
          <w:color w:val="FF0000"/>
          <w:sz w:val="20"/>
          <w:szCs w:val="20"/>
        </w:rPr>
        <w:t xml:space="preserve">PARTENZA DA TERAMO ORE 22.45 </w:t>
      </w:r>
    </w:p>
    <w:p>
      <w:pPr>
        <w:spacing w:before="4"/>
        <w:jc w:val="both"/>
        <w:rPr>
          <w:rFonts w:ascii="Comic Sans MS" w:hAnsi="Comic Sans MS"/>
          <w:b/>
          <w:color w:val="1F2121"/>
          <w:sz w:val="18"/>
          <w:szCs w:val="18"/>
          <w:shd w:val="clear" w:color="auto" w:fill="FFFFFF"/>
        </w:rPr>
      </w:pPr>
      <w:r>
        <w:rPr>
          <w:rFonts w:ascii="Comic Sans MS" w:hAnsi="Comic Sans MS"/>
          <w:b/>
          <w:color w:val="1F2121"/>
          <w:sz w:val="18"/>
          <w:szCs w:val="18"/>
          <w:shd w:val="clear" w:color="auto" w:fill="FFFFFF"/>
        </w:rPr>
        <w:t>Saliremo al Monte Camicia, la più orientale delle alte vette del Gran Sasso, cammineremo di notte lungo la cresta con le stelle e la Luna affacciandoci a Nord/Est sulle luci dei paesi e dei borghi che brillano dal versante teramano e cercando di riconoscerli. Dall’altro lato avremo il buio quasi assoluto di Campo Imperatore e piccole luci fantasma di paesi lontanissimi. Ammireremo l’alba sulla vetta verso Est con il Sole che si alza dall’Adriatico e sarà “uno sparo a colori”.</w:t>
      </w:r>
    </w:p>
    <w:p>
      <w:pPr>
        <w:spacing w:before="4"/>
        <w:jc w:val="both"/>
        <w:rPr>
          <w:rFonts w:ascii="Comic Sans MS" w:hAnsi="Comic Sans MS"/>
          <w:b/>
          <w:color w:val="1F2121"/>
          <w:sz w:val="18"/>
          <w:szCs w:val="18"/>
          <w:shd w:val="clear" w:color="auto" w:fill="FFFFFF"/>
        </w:rPr>
      </w:pPr>
      <w:r>
        <w:rPr>
          <w:rFonts w:ascii="Comic Sans MS" w:hAnsi="Comic Sans MS"/>
          <w:b/>
          <w:color w:val="1F2121"/>
          <w:sz w:val="18"/>
          <w:szCs w:val="18"/>
          <w:shd w:val="clear" w:color="auto" w:fill="FFFFFF"/>
        </w:rPr>
        <w:t>Effettueremo due fermate programmate una sulla Sella di Fonte Fredda e l’altra sulla cima del Tremoggia a contar in alto le stelle e sotto di noi le luci che brillano. Ci fermeremo ad aspettare l’alba sotto le balconate in prossimità della selletta antistante la cima. Da lì circa un’ora prima dell’alba (prevista alle ore 6) saliremo in vetta a m 2564.</w:t>
      </w:r>
    </w:p>
    <w:p>
      <w:pPr>
        <w:spacing w:before="4"/>
        <w:jc w:val="center"/>
        <w:rPr>
          <w:rFonts w:ascii="Comic Sans MS" w:hAnsi="Comic Sans MS"/>
          <w:b/>
          <w:color w:val="1F2121"/>
          <w:sz w:val="20"/>
          <w:szCs w:val="20"/>
          <w:shd w:val="clear" w:color="auto" w:fill="FFFFFF"/>
        </w:rPr>
      </w:pPr>
      <w:r>
        <w:rPr>
          <w:rFonts w:ascii="Comic Sans MS" w:hAnsi="Comic Sans MS"/>
          <w:b/>
          <w:color w:val="1F2121"/>
          <w:sz w:val="18"/>
          <w:szCs w:val="18"/>
          <w:shd w:val="clear" w:color="auto" w:fill="FFFFFF"/>
        </w:rPr>
        <w:t xml:space="preserve"> </w:t>
      </w:r>
      <w:r>
        <w:rPr>
          <w:rFonts w:ascii="Comic Sans MS" w:hAnsi="Comic Sans MS"/>
          <w:b/>
          <w:color w:val="1F2121"/>
          <w:sz w:val="20"/>
          <w:szCs w:val="20"/>
          <w:shd w:val="clear" w:color="auto" w:fill="FFFFFF"/>
        </w:rPr>
        <w:t>Il ritorno a Fonte Vetica è previsto per le ore 10 circa del mattino di Domenica 6 Luglio.</w:t>
      </w:r>
    </w:p>
    <w:p>
      <w:pPr>
        <w:spacing w:before="4"/>
        <w:jc w:val="both"/>
        <w:rPr>
          <w:rFonts w:ascii="Comic Sans MS" w:hAnsi="Comic Sans MS"/>
          <w:b/>
          <w:color w:val="1F2121"/>
          <w:sz w:val="18"/>
          <w:szCs w:val="18"/>
          <w:highlight w:val="yellow"/>
          <w:shd w:val="clear" w:color="auto" w:fill="FFFFFF"/>
        </w:rPr>
      </w:pPr>
      <w:r>
        <w:rPr>
          <w:rFonts w:ascii="Comic Sans MS" w:hAnsi="Comic Sans MS"/>
          <w:b/>
          <w:color w:val="1F2121"/>
          <w:sz w:val="18"/>
          <w:szCs w:val="18"/>
          <w:highlight w:val="yellow"/>
          <w:shd w:val="clear" w:color="auto" w:fill="FFFFFF"/>
        </w:rPr>
        <w:t>Chiaramente l’organizzazione per questa uscita è diversa: bisogna considerare il fattore notte, l’altezza, la temperatura minima percepita che potrebbe avvicinarsi allo zero e infine la permanenza in quota senza muoversi.</w:t>
      </w:r>
    </w:p>
    <w:p>
      <w:pPr>
        <w:spacing w:before="4"/>
        <w:jc w:val="center"/>
        <w:rPr>
          <w:rFonts w:ascii="Comic Sans MS" w:hAnsi="Comic Sans MS"/>
          <w:b/>
          <w:color w:val="1F2121"/>
          <w:sz w:val="20"/>
          <w:szCs w:val="20"/>
          <w:u w:val="single"/>
          <w:shd w:val="clear" w:color="auto" w:fill="FFFFFF"/>
        </w:rPr>
      </w:pPr>
      <w:r>
        <w:rPr>
          <w:rFonts w:ascii="Comic Sans MS" w:hAnsi="Comic Sans MS"/>
          <w:b/>
          <w:color w:val="1F2121"/>
          <w:sz w:val="20"/>
          <w:szCs w:val="20"/>
          <w:u w:val="single"/>
          <w:shd w:val="clear" w:color="auto" w:fill="FFFFFF"/>
        </w:rPr>
        <w:t>Sono assolutamente necessari:</w:t>
      </w:r>
    </w:p>
    <w:p>
      <w:pPr>
        <w:spacing w:before="4"/>
        <w:jc w:val="both"/>
        <w:rPr>
          <w:rFonts w:ascii="Comic Sans MS" w:hAnsi="Comic Sans MS"/>
          <w:b/>
          <w:color w:val="1F2121"/>
          <w:sz w:val="20"/>
          <w:szCs w:val="20"/>
          <w:shd w:val="clear" w:color="auto" w:fill="FFFFFF"/>
        </w:rPr>
      </w:pPr>
      <w:r>
        <w:rPr>
          <w:rFonts w:ascii="Comic Sans MS" w:hAnsi="Comic Sans MS"/>
          <w:b/>
          <w:color w:val="1F2121"/>
          <w:sz w:val="20"/>
          <w:szCs w:val="20"/>
          <w:shd w:val="clear" w:color="auto" w:fill="FFFFFF"/>
        </w:rPr>
        <w:t>Attrezzatura: sacco a pelo, stuoia, guanti, cappello di lana, giacca di piumino, maglia termica, maglia in pile pesante, ricambi di vestiario anche leggero (per il ritorno), Kway pesante, lampada frontale (con pile di scorta), bastoncini.</w:t>
      </w:r>
    </w:p>
    <w:p>
      <w:pPr>
        <w:spacing w:before="4"/>
        <w:jc w:val="both"/>
        <w:rPr>
          <w:rFonts w:ascii="Comic Sans MS" w:hAnsi="Comic Sans MS"/>
          <w:b/>
          <w:color w:val="1F2121"/>
          <w:sz w:val="20"/>
          <w:szCs w:val="20"/>
          <w:shd w:val="clear" w:color="auto" w:fill="FFFFFF"/>
        </w:rPr>
      </w:pPr>
      <w:r>
        <w:rPr>
          <w:rFonts w:ascii="Comic Sans MS" w:hAnsi="Comic Sans MS"/>
          <w:b/>
          <w:color w:val="1F2121"/>
          <w:sz w:val="20"/>
          <w:szCs w:val="20"/>
          <w:shd w:val="clear" w:color="auto" w:fill="FFFFFF"/>
        </w:rPr>
        <w:t>Generi di conforto: termos con bevande calde, alimenti energetici, acqua almeno 1.5 litri.</w:t>
      </w:r>
    </w:p>
    <w:p>
      <w:pPr>
        <w:spacing w:before="4"/>
        <w:jc w:val="center"/>
        <w:rPr>
          <w:rFonts w:ascii="Comic Sans MS" w:hAnsi="Comic Sans MS"/>
          <w:b/>
          <w:color w:val="1F2121"/>
          <w:sz w:val="20"/>
          <w:szCs w:val="20"/>
          <w:shd w:val="clear" w:color="auto" w:fill="FFFFFF"/>
        </w:rPr>
      </w:pPr>
      <w:r>
        <w:rPr>
          <w:rFonts w:ascii="Comic Sans MS" w:hAnsi="Comic Sans MS"/>
          <w:b/>
          <w:color w:val="1F2121"/>
          <w:sz w:val="20"/>
          <w:szCs w:val="20"/>
          <w:shd w:val="clear" w:color="auto" w:fill="FFFFFF"/>
        </w:rPr>
        <w:t>Si consiglia inoltre di cenare e/o alimentarsi adeguatamente prima di partire.</w:t>
      </w:r>
    </w:p>
    <w:p>
      <w:pPr>
        <w:spacing w:before="4"/>
        <w:jc w:val="center"/>
        <w:rPr>
          <w:rFonts w:hint="default" w:ascii="Comic Sans MS" w:hAnsi="Comic Sans MS" w:cs="Comic Sans MS"/>
          <w:b/>
          <w:sz w:val="18"/>
          <w:szCs w:val="18"/>
          <w:highlight w:val="yellow"/>
          <w:lang w:val="it-IT"/>
        </w:rPr>
      </w:pPr>
      <w:r>
        <w:rPr>
          <w:rFonts w:ascii="Comic Sans MS" w:hAnsi="Comic Sans MS" w:cs="Comic Sans MS"/>
          <w:b/>
          <w:sz w:val="18"/>
          <w:szCs w:val="18"/>
          <w:highlight w:val="yellow"/>
        </w:rPr>
        <w:t>LA PRENOTAZIONE DEVE ESSERE EFFETTUATA ENTRO LE ORE 20 DI GIOVEDI’</w:t>
      </w:r>
      <w:r>
        <w:rPr>
          <w:rFonts w:hint="default" w:ascii="Comic Sans MS" w:hAnsi="Comic Sans MS" w:cs="Comic Sans MS"/>
          <w:b/>
          <w:sz w:val="18"/>
          <w:szCs w:val="18"/>
          <w:highlight w:val="yellow"/>
          <w:lang w:val="it-IT"/>
        </w:rPr>
        <w:t xml:space="preserve"> </w:t>
      </w:r>
      <w:bookmarkStart w:id="0" w:name="_GoBack"/>
      <w:bookmarkEnd w:id="0"/>
      <w:r>
        <w:rPr>
          <w:rFonts w:hint="default" w:ascii="Comic Sans MS" w:hAnsi="Comic Sans MS" w:cs="Comic Sans MS"/>
          <w:b/>
          <w:sz w:val="18"/>
          <w:szCs w:val="18"/>
          <w:highlight w:val="yellow"/>
          <w:lang w:val="it-IT"/>
        </w:rPr>
        <w:t>3</w:t>
      </w:r>
      <w:r>
        <w:rPr>
          <w:rFonts w:ascii="Comic Sans MS" w:hAnsi="Comic Sans MS" w:cs="Comic Sans MS"/>
          <w:b/>
          <w:sz w:val="18"/>
          <w:szCs w:val="18"/>
          <w:highlight w:val="yellow"/>
        </w:rPr>
        <w:t xml:space="preserve"> </w:t>
      </w:r>
      <w:r>
        <w:rPr>
          <w:rFonts w:hint="default" w:ascii="Comic Sans MS" w:hAnsi="Comic Sans MS" w:cs="Comic Sans MS"/>
          <w:b/>
          <w:sz w:val="18"/>
          <w:szCs w:val="18"/>
          <w:highlight w:val="yellow"/>
          <w:lang w:val="it-IT"/>
        </w:rPr>
        <w:t>AGOSTO</w:t>
      </w:r>
    </w:p>
    <w:p>
      <w:pPr>
        <w:spacing w:before="4"/>
        <w:jc w:val="center"/>
        <w:rPr>
          <w:rFonts w:ascii="Comic Sans MS" w:hAnsi="Comic Sans MS" w:eastAsia="Comic Sans MS" w:cs="Comic Sans MS"/>
          <w:b/>
          <w:sz w:val="18"/>
          <w:szCs w:val="18"/>
          <w:shd w:val="clear" w:color="auto" w:fill="C0C0C0"/>
        </w:rPr>
      </w:pPr>
      <w:r>
        <w:rPr>
          <w:rFonts w:ascii="Comic Sans MS" w:hAnsi="Comic Sans MS" w:eastAsia="Comic Sans MS" w:cs="Comic Sans MS"/>
          <w:b/>
          <w:sz w:val="18"/>
          <w:szCs w:val="18"/>
          <w:shd w:val="clear" w:color="auto" w:fill="00FF00"/>
        </w:rPr>
        <w:t xml:space="preserve">DIFFICOLTA' E </w:t>
      </w:r>
      <w:r>
        <w:rPr>
          <w:rFonts w:ascii="Comic Sans MS" w:hAnsi="Comic Sans MS" w:eastAsia="Comic Sans MS" w:cs="Comic Sans MS"/>
          <w:b/>
          <w:sz w:val="18"/>
          <w:szCs w:val="18"/>
          <w:shd w:val="clear" w:color="auto" w:fill="00FFFF"/>
        </w:rPr>
        <w:t xml:space="preserve">DISLIVELLO 990m </w:t>
      </w:r>
      <w:r>
        <w:rPr>
          <w:rFonts w:ascii="Comic Sans MS" w:hAnsi="Comic Sans MS" w:eastAsia="Comic Sans MS" w:cs="Comic Sans MS"/>
          <w:b/>
          <w:sz w:val="18"/>
          <w:szCs w:val="18"/>
          <w:shd w:val="clear" w:color="auto" w:fill="FF00FF"/>
        </w:rPr>
        <w:t xml:space="preserve">LUNGHEZZA 9.5km </w:t>
      </w:r>
      <w:r>
        <w:rPr>
          <w:rFonts w:ascii="Comic Sans MS" w:hAnsi="Comic Sans MS" w:eastAsia="Comic Sans MS" w:cs="Comic Sans MS"/>
          <w:b/>
          <w:sz w:val="18"/>
          <w:szCs w:val="18"/>
          <w:shd w:val="clear" w:color="auto" w:fill="FFFF00"/>
        </w:rPr>
        <w:t xml:space="preserve">TEMPO 6h </w:t>
      </w:r>
      <w:r>
        <w:rPr>
          <w:rFonts w:ascii="Comic Sans MS" w:hAnsi="Comic Sans MS" w:eastAsia="Comic Sans MS" w:cs="Comic Sans MS"/>
          <w:b/>
          <w:sz w:val="18"/>
          <w:szCs w:val="18"/>
          <w:shd w:val="clear" w:color="auto" w:fill="008080"/>
        </w:rPr>
        <w:t>GENERI DI CONFORTO</w:t>
      </w:r>
      <w:r>
        <w:rPr>
          <w:rFonts w:ascii="Comic Sans MS" w:hAnsi="Comic Sans MS" w:eastAsia="Comic Sans MS" w:cs="Comic Sans MS"/>
          <w:b/>
          <w:sz w:val="18"/>
          <w:szCs w:val="18"/>
          <w:shd w:val="clear" w:color="auto" w:fill="C0C0C0"/>
        </w:rPr>
        <w:t>AUTO PROPRIE</w:t>
      </w:r>
    </w:p>
    <w:p>
      <w:pPr>
        <w:spacing w:before="4"/>
        <w:jc w:val="center"/>
        <w:rPr>
          <w:rFonts w:ascii="Comic Sans MS" w:hAnsi="Comic Sans MS" w:eastAsia="Comic Sans MS" w:cs="Comic Sans MS"/>
          <w:b/>
          <w:sz w:val="18"/>
          <w:szCs w:val="18"/>
          <w:shd w:val="clear" w:color="auto" w:fill="00FF00"/>
        </w:rPr>
      </w:pPr>
      <w:r>
        <w:rPr>
          <w:rFonts w:ascii="Comic Sans MS" w:hAnsi="Comic Sans MS" w:eastAsia="Comic Sans MS" w:cs="Comic Sans MS"/>
          <w:b/>
          <w:sz w:val="18"/>
          <w:szCs w:val="18"/>
          <w:shd w:val="clear" w:color="auto" w:fill="00FF00"/>
        </w:rPr>
        <w:t xml:space="preserve">  RITROVO ORE 22.30 SEDE CAI TERAMO PARTENZA ORE 22.45 INFO/PRENOTAZIONI</w:t>
      </w:r>
    </w:p>
    <w:p>
      <w:pPr>
        <w:jc w:val="center"/>
        <w:rPr>
          <w:color w:val="0000FF"/>
          <w:spacing w:val="-1"/>
          <w:sz w:val="20"/>
          <w:u w:val="single" w:color="0000FF"/>
        </w:rPr>
      </w:pPr>
      <w:r>
        <w:fldChar w:fldCharType="begin"/>
      </w:r>
      <w:r>
        <w:instrText xml:space="preserve"> HYPERLINK "mailto:segreteria@caiteramo.it" \h </w:instrText>
      </w:r>
      <w:r>
        <w:fldChar w:fldCharType="separate"/>
      </w:r>
      <w:r>
        <w:rPr>
          <w:color w:val="0000FF"/>
          <w:spacing w:val="-1"/>
          <w:sz w:val="20"/>
          <w:u w:val="single" w:color="0000FF"/>
        </w:rPr>
        <w:t>segreteria@caiteramo.it</w:t>
      </w:r>
      <w:r>
        <w:rPr>
          <w:color w:val="0000FF"/>
          <w:spacing w:val="-1"/>
          <w:sz w:val="20"/>
          <w:u w:val="single" w:color="0000FF"/>
        </w:rPr>
        <w:fldChar w:fldCharType="end"/>
      </w:r>
    </w:p>
    <w:p>
      <w:pPr>
        <w:jc w:val="center"/>
        <w:rPr>
          <w:rFonts w:ascii="Comic Sans MS" w:hAnsi="Comic Sans MS"/>
          <w:b/>
          <w:color w:val="000000"/>
        </w:rPr>
      </w:pPr>
      <w:r>
        <w:rPr>
          <w:rFonts w:ascii="Comic Sans MS" w:hAnsi="Comic Sans MS"/>
          <w:b/>
          <w:color w:val="000000"/>
          <w:sz w:val="18"/>
          <w:szCs w:val="18"/>
        </w:rPr>
        <w:t>A</w:t>
      </w:r>
      <w:r>
        <w:rPr>
          <w:rFonts w:ascii="Comic Sans MS" w:hAnsi="Comic Sans MS"/>
          <w:b/>
          <w:color w:val="000000"/>
        </w:rPr>
        <w:t>ccompagnatori:</w:t>
      </w:r>
    </w:p>
    <w:p>
      <w:pPr>
        <w:pStyle w:val="13"/>
        <w:rPr>
          <w:b/>
        </w:rPr>
      </w:pPr>
      <w:r>
        <w:rPr>
          <w:b/>
        </w:rPr>
        <w:t xml:space="preserve"> Franco Di Michele 3496884440</w:t>
      </w:r>
    </w:p>
    <w:p>
      <w:pPr>
        <w:pStyle w:val="13"/>
        <w:ind w:right="1351"/>
        <w:rPr>
          <w:b/>
          <w:spacing w:val="1"/>
        </w:rPr>
      </w:pPr>
      <w:r>
        <w:rPr>
          <w:b/>
        </w:rPr>
        <w:t xml:space="preserve"> Antonio Di Donato 3207920917</w:t>
      </w:r>
    </w:p>
    <w:p>
      <w:pPr>
        <w:pStyle w:val="13"/>
        <w:ind w:right="1351"/>
        <w:rPr>
          <w:b/>
          <w:color w:val="000000"/>
        </w:rPr>
      </w:pPr>
      <w:r>
        <w:rPr>
          <w:b/>
          <w:spacing w:val="1"/>
        </w:rPr>
        <w:t xml:space="preserve"> </w:t>
      </w:r>
      <w:r>
        <w:rPr>
          <w:b/>
        </w:rPr>
        <w:t>Giacinto Urbani 3398053810</w:t>
      </w:r>
    </w:p>
    <w:sectPr>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00"/>
    <w:family w:val="script"/>
    <w:pitch w:val="default"/>
    <w:sig w:usb0="00000287" w:usb1="00000013"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283"/>
  <w:drawingGridHorizontalSpacing w:val="110"/>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docVars>
    <w:docVar w:name="FLIR_DOCUMENT_ID" w:val="768b23ec-474f-4d64-8f3d-999abebad0de"/>
  </w:docVars>
  <w:rsids>
    <w:rsidRoot w:val="00A01C8B"/>
    <w:rsid w:val="00030880"/>
    <w:rsid w:val="00041097"/>
    <w:rsid w:val="000853C4"/>
    <w:rsid w:val="000A230D"/>
    <w:rsid w:val="000E66EA"/>
    <w:rsid w:val="000F4FBD"/>
    <w:rsid w:val="001077C4"/>
    <w:rsid w:val="00130B41"/>
    <w:rsid w:val="00140FF4"/>
    <w:rsid w:val="00192DE7"/>
    <w:rsid w:val="001B1312"/>
    <w:rsid w:val="001C1C76"/>
    <w:rsid w:val="001E7F7F"/>
    <w:rsid w:val="00230931"/>
    <w:rsid w:val="00233DE6"/>
    <w:rsid w:val="002848A1"/>
    <w:rsid w:val="002A7E40"/>
    <w:rsid w:val="002B6AB7"/>
    <w:rsid w:val="002F20AA"/>
    <w:rsid w:val="003229F2"/>
    <w:rsid w:val="00330336"/>
    <w:rsid w:val="00332F6F"/>
    <w:rsid w:val="00347B67"/>
    <w:rsid w:val="003563DA"/>
    <w:rsid w:val="00412190"/>
    <w:rsid w:val="00460126"/>
    <w:rsid w:val="004621B9"/>
    <w:rsid w:val="00483A46"/>
    <w:rsid w:val="00493439"/>
    <w:rsid w:val="004B6FCD"/>
    <w:rsid w:val="004B76B9"/>
    <w:rsid w:val="004F7F38"/>
    <w:rsid w:val="00561D92"/>
    <w:rsid w:val="0058790A"/>
    <w:rsid w:val="00596490"/>
    <w:rsid w:val="005C12A7"/>
    <w:rsid w:val="005C5B38"/>
    <w:rsid w:val="005D6C9F"/>
    <w:rsid w:val="005F6682"/>
    <w:rsid w:val="00651ADF"/>
    <w:rsid w:val="006E2ABF"/>
    <w:rsid w:val="00741260"/>
    <w:rsid w:val="00744545"/>
    <w:rsid w:val="00774569"/>
    <w:rsid w:val="007B7A21"/>
    <w:rsid w:val="008313BF"/>
    <w:rsid w:val="0086295E"/>
    <w:rsid w:val="008A0391"/>
    <w:rsid w:val="008A2A00"/>
    <w:rsid w:val="008B00DC"/>
    <w:rsid w:val="008C2C68"/>
    <w:rsid w:val="008E140B"/>
    <w:rsid w:val="00910C6B"/>
    <w:rsid w:val="009117DD"/>
    <w:rsid w:val="009174F6"/>
    <w:rsid w:val="00966D6A"/>
    <w:rsid w:val="009950DC"/>
    <w:rsid w:val="009A39CE"/>
    <w:rsid w:val="009B6A0B"/>
    <w:rsid w:val="00A01C8B"/>
    <w:rsid w:val="00A37000"/>
    <w:rsid w:val="00A432E0"/>
    <w:rsid w:val="00A97780"/>
    <w:rsid w:val="00AC67E7"/>
    <w:rsid w:val="00B00830"/>
    <w:rsid w:val="00B7626B"/>
    <w:rsid w:val="00BA08ED"/>
    <w:rsid w:val="00C21A31"/>
    <w:rsid w:val="00C43914"/>
    <w:rsid w:val="00C745D8"/>
    <w:rsid w:val="00CA1B09"/>
    <w:rsid w:val="00CD1E19"/>
    <w:rsid w:val="00CD5042"/>
    <w:rsid w:val="00D218FA"/>
    <w:rsid w:val="00D46BAA"/>
    <w:rsid w:val="00D84CC6"/>
    <w:rsid w:val="00DD41F8"/>
    <w:rsid w:val="00DF331D"/>
    <w:rsid w:val="00E25BB0"/>
    <w:rsid w:val="00E56C23"/>
    <w:rsid w:val="00E67B1C"/>
    <w:rsid w:val="00ED4C5A"/>
    <w:rsid w:val="00F305C5"/>
    <w:rsid w:val="00F65B77"/>
    <w:rsid w:val="00F73392"/>
    <w:rsid w:val="00F778D7"/>
    <w:rsid w:val="00FF59AE"/>
    <w:rsid w:val="06854ACE"/>
    <w:rsid w:val="08FF2153"/>
    <w:rsid w:val="0BE14E77"/>
    <w:rsid w:val="0EDF55AC"/>
    <w:rsid w:val="23F74B0F"/>
    <w:rsid w:val="24D942F0"/>
    <w:rsid w:val="346C5655"/>
    <w:rsid w:val="4BAC2624"/>
    <w:rsid w:val="528367BB"/>
    <w:rsid w:val="53C941C3"/>
    <w:rsid w:val="54EC4AFC"/>
    <w:rsid w:val="5DEB5F1F"/>
    <w:rsid w:val="69595A6E"/>
    <w:rsid w:val="6E06611C"/>
    <w:rsid w:val="7979778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it-IT" w:eastAsia="it-IT" w:bidi="ar-SA"/>
    </w:rPr>
  </w:style>
  <w:style w:type="paragraph" w:styleId="2">
    <w:name w:val="heading 2"/>
    <w:next w:val="1"/>
    <w:semiHidden/>
    <w:unhideWhenUsed/>
    <w:qFormat/>
    <w:uiPriority w:val="9"/>
    <w:pPr>
      <w:spacing w:beforeAutospacing="1" w:afterAutospacing="1"/>
      <w:outlineLvl w:val="1"/>
    </w:pPr>
    <w:rPr>
      <w:rFonts w:hint="eastAsia" w:ascii="SimSun" w:hAnsi="SimSun" w:eastAsia="SimSun" w:cs="Times New Roman"/>
      <w:b/>
      <w:bCs/>
      <w:sz w:val="36"/>
      <w:szCs w:val="36"/>
      <w:lang w:val="en-US" w:eastAsia="zh-CN" w:bidi="ar-SA"/>
    </w:rPr>
  </w:style>
  <w:style w:type="paragraph" w:styleId="3">
    <w:name w:val="heading 3"/>
    <w:basedOn w:val="1"/>
    <w:next w:val="1"/>
    <w:link w:val="12"/>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11"/>
    <w:semiHidden/>
    <w:unhideWhenUsed/>
    <w:qFormat/>
    <w:uiPriority w:val="99"/>
    <w:pPr>
      <w:spacing w:after="0" w:line="240" w:lineRule="auto"/>
    </w:pPr>
    <w:rPr>
      <w:rFonts w:ascii="Tahoma" w:hAnsi="Tahoma" w:cs="Tahoma"/>
      <w:sz w:val="16"/>
      <w:szCs w:val="16"/>
    </w:rPr>
  </w:style>
  <w:style w:type="character" w:styleId="7">
    <w:name w:val="Emphasis"/>
    <w:basedOn w:val="4"/>
    <w:qFormat/>
    <w:uiPriority w:val="20"/>
    <w:rPr>
      <w:i/>
      <w:iCs/>
    </w:rPr>
  </w:style>
  <w:style w:type="character" w:styleId="8">
    <w:name w:val="Hyperlink"/>
    <w:basedOn w:val="4"/>
    <w:unhideWhenUsed/>
    <w:qFormat/>
    <w:uiPriority w:val="0"/>
    <w:rPr>
      <w:color w:val="0000FF"/>
      <w:u w:val="single"/>
    </w:rPr>
  </w:style>
  <w:style w:type="paragraph" w:styleId="9">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0">
    <w:name w:val="Strong"/>
    <w:basedOn w:val="4"/>
    <w:qFormat/>
    <w:uiPriority w:val="22"/>
    <w:rPr>
      <w:b/>
      <w:bCs/>
    </w:rPr>
  </w:style>
  <w:style w:type="character" w:customStyle="1" w:styleId="11">
    <w:name w:val="Testo fumetto Carattere"/>
    <w:basedOn w:val="4"/>
    <w:link w:val="6"/>
    <w:semiHidden/>
    <w:qFormat/>
    <w:uiPriority w:val="99"/>
    <w:rPr>
      <w:rFonts w:ascii="Tahoma" w:hAnsi="Tahoma" w:cs="Tahoma"/>
      <w:sz w:val="16"/>
      <w:szCs w:val="16"/>
    </w:rPr>
  </w:style>
  <w:style w:type="character" w:customStyle="1" w:styleId="12">
    <w:name w:val="Titolo 3 Carattere"/>
    <w:basedOn w:val="4"/>
    <w:link w:val="3"/>
    <w:uiPriority w:val="9"/>
    <w:rPr>
      <w:rFonts w:ascii="Times New Roman" w:hAnsi="Times New Roman" w:eastAsia="Times New Roman" w:cs="Times New Roman"/>
      <w:b/>
      <w:bCs/>
      <w:sz w:val="27"/>
      <w:szCs w:val="27"/>
    </w:rPr>
  </w:style>
  <w:style w:type="paragraph" w:customStyle="1" w:styleId="13">
    <w:name w:val="Table Paragraph"/>
    <w:basedOn w:val="1"/>
    <w:qFormat/>
    <w:uiPriority w:val="1"/>
    <w:pPr>
      <w:widowControl w:val="0"/>
      <w:autoSpaceDE w:val="0"/>
      <w:autoSpaceDN w:val="0"/>
      <w:spacing w:after="0" w:line="240" w:lineRule="auto"/>
    </w:pPr>
    <w:rPr>
      <w:rFonts w:ascii="Comic Sans MS" w:hAnsi="Comic Sans MS" w:eastAsia="Comic Sans MS" w:cs="Comic Sans MS"/>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00763B-415C-4FDE-A1FD-1ED35800C5D7}">
  <ds:schemaRefs/>
</ds:datastoreItem>
</file>

<file path=docProps/app.xml><?xml version="1.0" encoding="utf-8"?>
<Properties xmlns="http://schemas.openxmlformats.org/officeDocument/2006/extended-properties" xmlns:vt="http://schemas.openxmlformats.org/officeDocument/2006/docPropsVTypes">
  <Template>Normal</Template>
  <Company>..</Company>
  <Pages>1</Pages>
  <Words>317</Words>
  <Characters>1812</Characters>
  <Lines>15</Lines>
  <Paragraphs>4</Paragraphs>
  <TotalTime>17</TotalTime>
  <ScaleCrop>false</ScaleCrop>
  <LinksUpToDate>false</LinksUpToDate>
  <CharactersWithSpaces>2125</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2023-01-24T14:54:00Z</dcterms:created>
  <dc:creator>Asus</dc:creator>
  <cp:lastModifiedBy>Asus</cp:lastModifiedBy>
  <dcterms:modified xsi:type="dcterms:W3CDTF">2023-07-31T15:41:24Z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1C4595E098134A839CB941154224DBB5</vt:lpwstr>
  </property>
</Properties>
</file>